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76D4D" w:rsidRDefault="00873C7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Załącznik nr 2 do SWZ</w:t>
      </w:r>
    </w:p>
    <w:p w:rsidR="00476D4D" w:rsidRDefault="00873C7E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</w:t>
      </w:r>
    </w:p>
    <w:p w:rsidR="00476D4D" w:rsidRDefault="00873C7E">
      <w:pPr>
        <w:widowControl w:val="0"/>
        <w:spacing w:line="360" w:lineRule="auto"/>
        <w:jc w:val="right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Zamawiający:</w:t>
      </w:r>
    </w:p>
    <w:p w:rsidR="00476D4D" w:rsidRDefault="00873C7E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Gmina Cielądz</w:t>
      </w:r>
    </w:p>
    <w:p w:rsidR="00476D4D" w:rsidRDefault="00873C7E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 xml:space="preserve">Cielądz 59 </w:t>
      </w:r>
    </w:p>
    <w:p w:rsidR="00476D4D" w:rsidRDefault="00873C7E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96-214 Cielądz</w:t>
      </w:r>
    </w:p>
    <w:p w:rsidR="00476D4D" w:rsidRDefault="00873C7E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NIP 835 153 16 78</w:t>
      </w:r>
    </w:p>
    <w:p w:rsidR="00476D4D" w:rsidRDefault="00873C7E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REGON 750148199</w:t>
      </w:r>
    </w:p>
    <w:p w:rsidR="00476D4D" w:rsidRDefault="00873C7E">
      <w:pPr>
        <w:suppressAutoHyphens w:val="0"/>
        <w:spacing w:after="160" w:line="252" w:lineRule="auto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Wykonawca: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Pełna nazwa/firma: </w:t>
      </w:r>
      <w:r>
        <w:rPr>
          <w:rFonts w:ascii="Arial" w:eastAsia="Calibri;Century Gothic" w:hAnsi="Arial" w:cs="Arial"/>
          <w:lang w:eastAsia="en-US"/>
        </w:rPr>
        <w:t>……………………………….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Adres: </w:t>
      </w:r>
      <w:r>
        <w:rPr>
          <w:rFonts w:ascii="Arial" w:eastAsia="Calibri;Century Gothic" w:hAnsi="Arial" w:cs="Arial"/>
          <w:lang w:eastAsia="en-US"/>
        </w:rPr>
        <w:t>……………………………………………………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Email: </w:t>
      </w:r>
      <w:r>
        <w:rPr>
          <w:rFonts w:ascii="Arial" w:eastAsia="Calibri;Century Gothic" w:hAnsi="Arial" w:cs="Arial"/>
          <w:lang w:eastAsia="en-US"/>
        </w:rPr>
        <w:t>……………………………………………….…..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NIP/PESEL: </w:t>
      </w:r>
      <w:r>
        <w:rPr>
          <w:rFonts w:ascii="Arial" w:eastAsia="Calibri;Century Gothic" w:hAnsi="Arial" w:cs="Arial"/>
          <w:lang w:eastAsia="en-US"/>
        </w:rPr>
        <w:t>……………………………………………</w:t>
      </w:r>
    </w:p>
    <w:p w:rsidR="00476D4D" w:rsidRDefault="00873C7E">
      <w:pPr>
        <w:suppressAutoHyphens w:val="0"/>
        <w:spacing w:after="120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Reprezentowany przez: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Imię:</w:t>
      </w:r>
      <w:r>
        <w:rPr>
          <w:rFonts w:ascii="Arial" w:eastAsia="Calibri;Century Gothic" w:hAnsi="Arial" w:cs="Arial"/>
          <w:lang w:eastAsia="en-US"/>
        </w:rPr>
        <w:t xml:space="preserve"> </w:t>
      </w:r>
      <w:r>
        <w:rPr>
          <w:rFonts w:ascii="Arial" w:eastAsia="Calibri;Century Gothic" w:hAnsi="Arial" w:cs="Arial"/>
          <w:lang w:eastAsia="en-US"/>
        </w:rPr>
        <w:tab/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………………………………………………………………..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Nazwisko:</w:t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…………………………………………………………………</w:t>
      </w:r>
    </w:p>
    <w:p w:rsidR="00476D4D" w:rsidRDefault="00873C7E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Stanowisko/ podstawa do reprezentacji:</w:t>
      </w:r>
      <w:r>
        <w:rPr>
          <w:rFonts w:ascii="Arial" w:eastAsia="Calibri;Century Gothic" w:hAnsi="Arial" w:cs="Arial"/>
          <w:lang w:eastAsia="en-US"/>
        </w:rPr>
        <w:t xml:space="preserve"> ………………………………………………………….</w:t>
      </w:r>
    </w:p>
    <w:p w:rsidR="00476D4D" w:rsidRDefault="00476D4D">
      <w:pPr>
        <w:rPr>
          <w:rFonts w:ascii="Arial" w:eastAsia="Calibri;Century Gothic" w:hAnsi="Arial" w:cs="Arial"/>
          <w:lang w:eastAsia="en-US"/>
        </w:rPr>
      </w:pPr>
      <w:bookmarkStart w:id="0" w:name="bookmark15"/>
      <w:bookmarkEnd w:id="0"/>
    </w:p>
    <w:p w:rsidR="00476D4D" w:rsidRDefault="00476D4D">
      <w:pPr>
        <w:rPr>
          <w:rFonts w:ascii="Arial" w:eastAsia="Calibri;Century Gothic" w:hAnsi="Arial" w:cs="Arial"/>
        </w:rPr>
      </w:pPr>
    </w:p>
    <w:p w:rsidR="00476D4D" w:rsidRDefault="00476D4D">
      <w:pPr>
        <w:shd w:val="clear" w:color="auto" w:fill="FFFFFF"/>
        <w:spacing w:line="276" w:lineRule="auto"/>
        <w:jc w:val="center"/>
        <w:rPr>
          <w:rFonts w:ascii="Arial" w:eastAsia="Calibri;Century Gothic" w:hAnsi="Arial" w:cs="Arial"/>
          <w:b/>
          <w:iCs/>
        </w:rPr>
      </w:pPr>
    </w:p>
    <w:p w:rsidR="00476D4D" w:rsidRDefault="00873C7E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OŚWIADCZENIE WYKONAWCY </w:t>
      </w:r>
    </w:p>
    <w:p w:rsidR="00476D4D" w:rsidRDefault="00873C7E">
      <w:pPr>
        <w:shd w:val="clear" w:color="auto" w:fill="FFFFFF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iCs/>
        </w:rPr>
        <w:t xml:space="preserve">O NIEPODLEGANIU WYKLUCZENIU ORAZ </w:t>
      </w:r>
    </w:p>
    <w:p w:rsidR="00476D4D" w:rsidRDefault="00873C7E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SPEŁNIENIU WARUNKÓW UDZIAŁU W POSTĘPOWANIU</w:t>
      </w:r>
    </w:p>
    <w:p w:rsidR="00476D4D" w:rsidRDefault="00476D4D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</w:p>
    <w:p w:rsidR="00476D4D" w:rsidRDefault="00873C7E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.)</w:t>
      </w:r>
    </w:p>
    <w:p w:rsidR="00476D4D" w:rsidRDefault="00476D4D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</w:p>
    <w:p w:rsidR="00476D4D" w:rsidRDefault="00873C7E">
      <w:pPr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 potrzeby postępowania o udzielenie zamówienia </w:t>
      </w:r>
      <w:r>
        <w:rPr>
          <w:rFonts w:ascii="Arial" w:hAnsi="Arial" w:cs="Arial"/>
        </w:rPr>
        <w:t>publicznego pn.:</w:t>
      </w:r>
    </w:p>
    <w:p w:rsidR="00476D4D" w:rsidRDefault="00476D4D">
      <w:pPr>
        <w:shd w:val="clear" w:color="auto" w:fill="FFFFFF"/>
        <w:jc w:val="center"/>
        <w:rPr>
          <w:rFonts w:ascii="Arial" w:hAnsi="Arial" w:cs="Arial"/>
        </w:rPr>
      </w:pPr>
    </w:p>
    <w:p w:rsidR="00476D4D" w:rsidRDefault="00476D4D">
      <w:pPr>
        <w:shd w:val="clear" w:color="auto" w:fill="FFFFFF"/>
        <w:jc w:val="center"/>
        <w:rPr>
          <w:rFonts w:ascii="Arial" w:hAnsi="Arial" w:cs="Arial"/>
        </w:rPr>
      </w:pPr>
    </w:p>
    <w:p w:rsidR="00476D4D" w:rsidRDefault="00873C7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Calibri" w:hAnsi="Arial" w:cs="Arial"/>
          <w:b/>
        </w:rPr>
        <w:t>Remont drogi gminnej nr 113061E w miejscowości Ossowice</w:t>
      </w:r>
    </w:p>
    <w:p w:rsidR="00476D4D" w:rsidRDefault="00873C7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  <w:r>
        <w:rPr>
          <w:rFonts w:ascii="Arial" w:eastAsia="SimSun;宋体" w:hAnsi="Arial" w:cs="Arial"/>
          <w:b/>
          <w:u w:val="single"/>
          <w:lang w:eastAsia="hi-IN" w:bidi="hi-IN"/>
        </w:rPr>
        <w:t>Oświadczenie dotyczące podstaw wykluczenia z postępowania</w:t>
      </w:r>
    </w:p>
    <w:p w:rsidR="00476D4D" w:rsidRDefault="00873C7E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" behindDoc="0" locked="0" layoutInCell="0" allowOverlap="1" wp14:anchorId="6A58AFDE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76D4D" w:rsidRDefault="00873C7E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 wp14:anchorId="6A58AFDE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476D4D">
        <w:trPr>
          <w:trHeight w:val="374"/>
        </w:trPr>
        <w:tc>
          <w:tcPr>
            <w:tcW w:w="450" w:type="dxa"/>
          </w:tcPr>
          <w:p w:rsidR="00476D4D" w:rsidRDefault="00476D4D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476D4D" w:rsidRDefault="00476D4D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p w:rsidR="00476D4D" w:rsidRDefault="00873C7E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Oświadczam/y,* że nie podlegam/y</w:t>
      </w:r>
      <w:r>
        <w:rPr>
          <w:rFonts w:ascii="Arial" w:eastAsia="SimSun;宋体" w:hAnsi="Arial" w:cs="Arial"/>
          <w:lang w:eastAsia="hi-IN" w:bidi="hi-IN"/>
        </w:rPr>
        <w:t xml:space="preserve"> wykluczeniu z postępowania na podstawie art. 108 ust. 1 </w:t>
      </w:r>
    </w:p>
    <w:p w:rsidR="00476D4D" w:rsidRDefault="00476D4D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476D4D">
        <w:trPr>
          <w:trHeight w:val="374"/>
        </w:trPr>
        <w:tc>
          <w:tcPr>
            <w:tcW w:w="450" w:type="dxa"/>
          </w:tcPr>
          <w:p w:rsidR="00476D4D" w:rsidRDefault="00476D4D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476D4D" w:rsidRDefault="00873C7E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w:lastRenderedPageBreak/>
        <mc:AlternateContent>
          <mc:Choice Requires="wps">
            <w:drawing>
              <wp:anchor distT="0" distB="0" distL="88265" distR="89535" simplePos="0" relativeHeight="4" behindDoc="0" locked="0" layoutInCell="0" allowOverlap="1" wp14:anchorId="3B694F1E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76D4D" w:rsidRDefault="00873C7E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 wp14:anchorId="3B694F1E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476D4D" w:rsidRDefault="00873C7E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 xml:space="preserve">Oświadczam/y*, </w:t>
      </w:r>
      <w:r>
        <w:rPr>
          <w:rFonts w:ascii="Arial" w:eastAsia="SimSun;宋体" w:hAnsi="Arial" w:cs="Arial"/>
          <w:b/>
          <w:lang w:eastAsia="hi-IN" w:bidi="hi-IN"/>
        </w:rPr>
        <w:t>że zachodzą</w:t>
      </w:r>
      <w:r>
        <w:rPr>
          <w:rFonts w:ascii="Arial" w:eastAsia="SimSun;宋体" w:hAnsi="Arial" w:cs="Arial"/>
          <w:lang w:eastAsia="hi-IN" w:bidi="hi-IN"/>
        </w:rPr>
        <w:t xml:space="preserve"> w stosunku do mnie/nas podstawy wykluczenia  z postępowania na podstawie art ......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 xml:space="preserve"> (podać mającą zastosowanie podstawę wykluczenia spośród wymienionych w art. 108 ust. 1 pkt 1, 2, 5 lub 6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>). Jednocześnie oświadczam, że w z</w:t>
      </w:r>
      <w:r>
        <w:rPr>
          <w:rFonts w:ascii="Arial" w:eastAsia="SimSun;宋体" w:hAnsi="Arial" w:cs="Arial"/>
          <w:lang w:eastAsia="hi-IN" w:bidi="hi-IN"/>
        </w:rPr>
        <w:t xml:space="preserve">wiązku z ww. okolicznością, na podstawie art. 110 ust. 2  ustawy </w:t>
      </w:r>
      <w:proofErr w:type="spellStart"/>
      <w:r>
        <w:rPr>
          <w:rFonts w:ascii="Arial" w:eastAsia="SimSun;宋体" w:hAnsi="Arial" w:cs="Arial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lang w:eastAsia="hi-IN" w:bidi="hi-IN"/>
        </w:rPr>
        <w:t xml:space="preserve"> podjąłem następujące środki naprawcze: ……………………………………………</w:t>
      </w:r>
    </w:p>
    <w:p w:rsidR="00476D4D" w:rsidRDefault="00873C7E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*zaznacz właściwie</w: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476D4D">
        <w:trPr>
          <w:trHeight w:val="374"/>
        </w:trPr>
        <w:tc>
          <w:tcPr>
            <w:tcW w:w="450" w:type="dxa"/>
          </w:tcPr>
          <w:p w:rsidR="00476D4D" w:rsidRDefault="00476D4D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476D4D" w:rsidRDefault="00873C7E">
      <w:pPr>
        <w:widowControl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Oświadczam/y*, że nie zachodzą</w:t>
      </w:r>
      <w:r>
        <w:rPr>
          <w:rFonts w:ascii="Arial" w:hAnsi="Arial" w:cs="Arial"/>
        </w:rPr>
        <w:t xml:space="preserve"> w stosunku do mnie/nas podstawy wykluczenia    z postępowania na podstawie art</w:t>
      </w:r>
      <w:r>
        <w:rPr>
          <w:rFonts w:ascii="Arial" w:hAnsi="Arial" w:cs="Arial"/>
        </w:rPr>
        <w:t xml:space="preserve">. 7 ust. 1 </w:t>
      </w:r>
      <w:bookmarkStart w:id="1" w:name="__DdeLink__2_1603016874"/>
      <w:r>
        <w:rPr>
          <w:rFonts w:ascii="Arial" w:hAnsi="Arial" w:cs="Arial"/>
        </w:rPr>
        <w:t>ustawy z dnia 13 kwietnia 2022r. o szczególnych rozwiązaniach w zakresie przeciwdziałania wspieraniu agresji na Ukrainę oraz służących ochronie bezpieczeństwa narodowego</w:t>
      </w:r>
      <w:bookmarkEnd w:id="1"/>
      <w:r>
        <w:rPr>
          <w:rFonts w:ascii="Arial" w:hAnsi="Arial" w:cs="Arial"/>
        </w:rPr>
        <w:t xml:space="preserve"> (</w:t>
      </w:r>
      <w:proofErr w:type="spellStart"/>
      <w:r>
        <w:rPr>
          <w:rFonts w:ascii="Arial" w:eastAsia="SimSun;宋体" w:hAnsi="Arial" w:cs="Arial"/>
          <w:b/>
          <w:lang w:eastAsia="hi-IN" w:bidi="hi-IN"/>
        </w:rPr>
        <w:t>t.j</w:t>
      </w:r>
      <w:proofErr w:type="spellEnd"/>
      <w:r>
        <w:rPr>
          <w:rFonts w:ascii="Arial" w:eastAsia="SimSun;宋体" w:hAnsi="Arial" w:cs="Arial"/>
          <w:b/>
          <w:lang w:eastAsia="hi-IN" w:bidi="hi-IN"/>
        </w:rPr>
        <w:t xml:space="preserve">. Dz.U. z </w:t>
      </w:r>
      <w:r>
        <w:rPr>
          <w:noProof/>
          <w:lang w:eastAsia="pl-PL"/>
        </w:rPr>
        <mc:AlternateContent>
          <mc:Choice Requires="wps">
            <w:drawing>
              <wp:anchor distT="0" distB="0" distL="88265" distR="89535" simplePos="0" relativeHeight="6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20" cy="1728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476D4D" w:rsidRDefault="00873C7E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720" tIns="720" rIns="720" bIns="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>
            <w:pict>
              <v:rect id="shape_0" fillcolor="white" stroked="f" o:allowincell="f" style="position:absolute;margin-left:-7.35pt;margin-top:0.05pt;width:20pt;height:13.55pt;mso-wrap-style:square;v-text-anchor:top">
                <v:fill o:detectmouseclick="t" type="solid" color2="black" opacity="0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rPr/>
                      </w:pPr>
                      <w:r>
                        <w:rPr/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bookmarkStart w:id="2" w:name="_GoBack"/>
      <w:r>
        <w:rPr>
          <w:rFonts w:ascii="Arial" w:eastAsia="SimSun;宋体" w:hAnsi="Arial" w:cs="Arial"/>
          <w:b/>
          <w:lang w:eastAsia="hi-IN" w:bidi="hi-IN"/>
        </w:rPr>
        <w:t xml:space="preserve"> 2025r. poz. 514</w:t>
      </w:r>
      <w:bookmarkEnd w:id="2"/>
      <w:r>
        <w:rPr>
          <w:rFonts w:ascii="Arial" w:eastAsia="SimSun;宋体" w:hAnsi="Arial" w:cs="Arial"/>
          <w:b/>
          <w:lang w:eastAsia="hi-IN" w:bidi="hi-IN"/>
        </w:rPr>
        <w:t>).</w:t>
      </w:r>
    </w:p>
    <w:p w:rsidR="00476D4D" w:rsidRDefault="00476D4D">
      <w:pPr>
        <w:widowControl w:val="0"/>
        <w:spacing w:line="360" w:lineRule="auto"/>
        <w:jc w:val="both"/>
        <w:rPr>
          <w:rFonts w:ascii="Arial" w:hAnsi="Arial" w:cs="Arial"/>
        </w:rPr>
      </w:pPr>
    </w:p>
    <w:p w:rsidR="00476D4D" w:rsidRDefault="00873C7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  <w:r>
        <w:rPr>
          <w:rFonts w:ascii="Arial" w:eastAsia="SimSun;宋体" w:hAnsi="Arial" w:cs="Arial"/>
          <w:b/>
          <w:u w:val="single"/>
          <w:lang w:eastAsia="hi-IN" w:bidi="hi-IN"/>
        </w:rPr>
        <w:t xml:space="preserve">Oświadczenie </w:t>
      </w:r>
      <w:r>
        <w:rPr>
          <w:rFonts w:ascii="Arial" w:eastAsia="SimSun;宋体" w:hAnsi="Arial" w:cs="Arial"/>
          <w:b/>
          <w:u w:val="single"/>
          <w:lang w:eastAsia="hi-IN" w:bidi="hi-IN"/>
        </w:rPr>
        <w:t>dotyczące spełniania warunków udziału w postępowaniu**</w:t>
      </w:r>
    </w:p>
    <w:p w:rsidR="00476D4D" w:rsidRDefault="00476D4D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u w:val="single"/>
          <w:lang w:eastAsia="hi-IN" w:bidi="hi-IN"/>
        </w:rPr>
      </w:pP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476D4D">
        <w:trPr>
          <w:trHeight w:val="374"/>
        </w:trPr>
        <w:tc>
          <w:tcPr>
            <w:tcW w:w="450" w:type="dxa"/>
          </w:tcPr>
          <w:p w:rsidR="00476D4D" w:rsidRDefault="00476D4D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476D4D" w:rsidRDefault="00873C7E">
      <w:pPr>
        <w:widowControl w:val="0"/>
        <w:spacing w:before="240" w:line="360" w:lineRule="auto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Oświadczam/y,* że spełniam/y</w:t>
      </w:r>
      <w:r>
        <w:rPr>
          <w:rFonts w:ascii="Arial" w:eastAsia="SimSun;宋体" w:hAnsi="Arial" w:cs="Arial"/>
          <w:lang w:eastAsia="hi-IN" w:bidi="hi-IN"/>
        </w:rPr>
        <w:t xml:space="preserve"> warunki udziału w postępowaniu opisane w SWZ Rozdział VII.</w:t>
      </w:r>
    </w:p>
    <w:p w:rsidR="00476D4D" w:rsidRDefault="00476D4D">
      <w:pPr>
        <w:widowControl w:val="0"/>
        <w:spacing w:before="240" w:line="360" w:lineRule="auto"/>
        <w:rPr>
          <w:rFonts w:ascii="Arial" w:eastAsia="SimSun;宋体" w:hAnsi="Arial" w:cs="Arial"/>
          <w:lang w:eastAsia="hi-IN" w:bidi="hi-IN"/>
        </w:rPr>
      </w:pPr>
    </w:p>
    <w:p w:rsidR="00476D4D" w:rsidRDefault="00873C7E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podanych informacji</w:t>
      </w:r>
    </w:p>
    <w:tbl>
      <w:tblPr>
        <w:tblStyle w:val="Tabela-Siatka"/>
        <w:tblW w:w="450" w:type="dxa"/>
        <w:tblLayout w:type="fixed"/>
        <w:tblLook w:val="04A0" w:firstRow="1" w:lastRow="0" w:firstColumn="1" w:lastColumn="0" w:noHBand="0" w:noVBand="1"/>
      </w:tblPr>
      <w:tblGrid>
        <w:gridCol w:w="450"/>
      </w:tblGrid>
      <w:tr w:rsidR="00476D4D">
        <w:trPr>
          <w:trHeight w:val="374"/>
        </w:trPr>
        <w:tc>
          <w:tcPr>
            <w:tcW w:w="450" w:type="dxa"/>
          </w:tcPr>
          <w:p w:rsidR="00476D4D" w:rsidRDefault="00476D4D">
            <w:pPr>
              <w:widowControl w:val="0"/>
              <w:spacing w:line="360" w:lineRule="auto"/>
              <w:jc w:val="both"/>
              <w:rPr>
                <w:rFonts w:ascii="Arial" w:eastAsia="SimSun;宋体" w:hAnsi="Arial" w:cs="Arial"/>
                <w:lang w:eastAsia="hi-IN" w:bidi="hi-IN"/>
              </w:rPr>
            </w:pPr>
          </w:p>
        </w:tc>
      </w:tr>
    </w:tbl>
    <w:p w:rsidR="00476D4D" w:rsidRDefault="00873C7E">
      <w:pPr>
        <w:pStyle w:val="Tekstpodstawowywcity31"/>
        <w:widowControl w:val="0"/>
        <w:spacing w:after="24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Oświadczam/y,* że wszystkie informacje</w:t>
      </w:r>
      <w:r>
        <w:rPr>
          <w:rFonts w:ascii="Arial" w:hAnsi="Arial" w:cs="Arial"/>
          <w:sz w:val="24"/>
          <w:szCs w:val="24"/>
        </w:rPr>
        <w:t xml:space="preserve"> podane w powyższych oświadczeniach są aktualne i zgodne z prawdą oraz zostały przedstawione z pełną świadomością konsekwencji wprowadzenia Zamawiającego w błąd przy przedstawianiu informacji.</w:t>
      </w:r>
    </w:p>
    <w:p w:rsidR="00476D4D" w:rsidRDefault="00476D4D">
      <w:pPr>
        <w:rPr>
          <w:rFonts w:ascii="Arial" w:hAnsi="Arial" w:cs="Arial"/>
        </w:rPr>
      </w:pPr>
    </w:p>
    <w:p w:rsidR="00476D4D" w:rsidRDefault="00873C7E">
      <w:pPr>
        <w:widowControl w:val="0"/>
        <w:spacing w:after="240" w:line="360" w:lineRule="auto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 zaznacz właściwie pola.</w:t>
      </w:r>
    </w:p>
    <w:sectPr w:rsidR="00476D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5" w:right="1418" w:bottom="1276" w:left="1418" w:header="709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73C7E">
      <w:r>
        <w:separator/>
      </w:r>
    </w:p>
  </w:endnote>
  <w:endnote w:type="continuationSeparator" w:id="0">
    <w:p w:rsidR="00000000" w:rsidRDefault="0087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;Century Gothic">
    <w:panose1 w:val="00000000000000000000"/>
    <w:charset w:val="00"/>
    <w:family w:val="roman"/>
    <w:notTrueType/>
    <w:pitch w:val="default"/>
  </w:font>
  <w:font w:name="Times New (W1);Times New Roman">
    <w:panose1 w:val="00000000000000000000"/>
    <w:charset w:val="00"/>
    <w:family w:val="roman"/>
    <w:notTrueType/>
    <w:pitch w:val="default"/>
  </w:font>
  <w:font w:name="Verdana;Verdan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;Wingdings 3">
    <w:panose1 w:val="00000000000000000000"/>
    <w:charset w:val="00"/>
    <w:family w:val="roman"/>
    <w:notTrueType/>
    <w:pitch w:val="default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;Tahoma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Malgun Gothic Semilight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476D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873C7E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476D4D" w:rsidRDefault="00873C7E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 xml:space="preserve">lub podpisem zaufanym </w:t>
    </w:r>
    <w:r>
      <w:rPr>
        <w:rFonts w:ascii="Cambria" w:hAnsi="Cambria" w:cs="Cambria"/>
        <w:i/>
        <w:sz w:val="18"/>
        <w:szCs w:val="18"/>
      </w:rPr>
      <w:t>lub podpisem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476D4D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476D4D" w:rsidRDefault="00476D4D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873C7E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476D4D" w:rsidRDefault="00873C7E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476D4D" w:rsidRDefault="00476D4D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476D4D" w:rsidRDefault="00476D4D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476D4D" w:rsidRDefault="00476D4D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73C7E">
      <w:r>
        <w:separator/>
      </w:r>
    </w:p>
  </w:footnote>
  <w:footnote w:type="continuationSeparator" w:id="0">
    <w:p w:rsidR="00000000" w:rsidRDefault="00873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476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873C7E">
    <w:pPr>
      <w:pStyle w:val="Standard"/>
    </w:pPr>
    <w:r>
      <w:rPr>
        <w:rFonts w:ascii="Cambria" w:hAnsi="Cambria" w:cs="Cambria"/>
        <w:sz w:val="20"/>
        <w:szCs w:val="20"/>
      </w:rPr>
      <w:t>Nr postępowania: Or.SO.2714.3.2026</w:t>
    </w:r>
  </w:p>
  <w:p w:rsidR="00476D4D" w:rsidRDefault="00476D4D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4D" w:rsidRDefault="00873C7E">
    <w:pPr>
      <w:pStyle w:val="Standard"/>
    </w:pPr>
    <w:r>
      <w:rPr>
        <w:rFonts w:ascii="Cambria" w:hAnsi="Cambria" w:cs="Cambria"/>
        <w:sz w:val="20"/>
        <w:szCs w:val="20"/>
      </w:rPr>
      <w:t>Nr postępowania: Or.SO.2714.3.2026</w:t>
    </w:r>
  </w:p>
  <w:p w:rsidR="00476D4D" w:rsidRDefault="00476D4D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7A05"/>
    <w:multiLevelType w:val="multilevel"/>
    <w:tmpl w:val="B2445542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B53253"/>
    <w:multiLevelType w:val="multilevel"/>
    <w:tmpl w:val="BC0CA8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D4D"/>
    <w:rsid w:val="00476D4D"/>
    <w:rsid w:val="0087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B7C8BA-35E8-4C93-A394-62FF3CEA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tabs>
        <w:tab w:val="left" w:pos="4265"/>
      </w:tabs>
      <w:jc w:val="both"/>
      <w:outlineLvl w:val="1"/>
    </w:pPr>
    <w:rPr>
      <w:rFonts w:ascii="Calibri;Century Gothic" w:eastAsia="Calibri;Century Gothic" w:hAnsi="Calibri;Century Gothic" w:cs="Calibri;Century Gothic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;Century Gothic" w:hAnsi="Calibri;Century Gothic" w:cs="Calibri;Century Gothic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;Century Gothic" w:hAnsi="Calibri;Century Gothic" w:cs="Calibri;Century Gothic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;Verdana" w:hAnsi="Verdana;Verdana" w:cs="Verdana;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Domylnaczcionkaakapitu3">
    <w:name w:val="Domyślna czcionka akapitu3"/>
    <w:qFormat/>
  </w:style>
  <w:style w:type="character" w:customStyle="1" w:styleId="Odwiedzoneczeinternetoweuser">
    <w:name w:val="Odwiedzone łącze internetowe (user)"/>
    <w:qFormat/>
    <w:rPr>
      <w:color w:val="800080"/>
      <w:u w:val="single"/>
    </w:rPr>
  </w:style>
  <w:style w:type="character" w:customStyle="1" w:styleId="czeinternetoweuser">
    <w:name w:val="Łącze internetowe (user)"/>
    <w:qFormat/>
    <w:rPr>
      <w:color w:val="0000FF"/>
      <w:u w:val="single"/>
    </w:rPr>
  </w:style>
  <w:style w:type="character" w:customStyle="1" w:styleId="Numerstronuser">
    <w:name w:val="Numer stron (user)"/>
    <w:qFormat/>
  </w:style>
  <w:style w:type="character" w:customStyle="1" w:styleId="Domylnaczcionkaakapitu1">
    <w:name w:val="Domyślna czcionka akapitu1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;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;Verdana" w:hAnsi="Verdana;Verdana" w:cs="Verdana;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;Times New Roman"/>
    </w:rPr>
  </w:style>
  <w:style w:type="character" w:customStyle="1" w:styleId="WW8Num6z0">
    <w:name w:val="WW8Num6z0"/>
    <w:qFormat/>
    <w:rPr>
      <w:rFonts w:cs="Times New Roman;Times New Roman"/>
    </w:rPr>
  </w:style>
  <w:style w:type="character" w:customStyle="1" w:styleId="WW8Num6z1">
    <w:name w:val="WW8Num6z1"/>
    <w:qFormat/>
    <w:rPr>
      <w:rFonts w:cs="Times New Roman;Times New Roman"/>
      <w:i w:val="0"/>
      <w:iCs w:val="0"/>
    </w:rPr>
  </w:style>
  <w:style w:type="character" w:customStyle="1" w:styleId="WW8Num7z0">
    <w:name w:val="WW8Num7z0"/>
    <w:qFormat/>
    <w:rPr>
      <w:rFonts w:cs="Times New Roman;Times New Roman"/>
    </w:rPr>
  </w:style>
  <w:style w:type="character" w:customStyle="1" w:styleId="WW8Num8z0">
    <w:name w:val="WW8Num8z0"/>
    <w:qFormat/>
    <w:rPr>
      <w:rFonts w:cs="Times New Roman;Times New Roman"/>
      <w:i w:val="0"/>
      <w:iCs w:val="0"/>
    </w:rPr>
  </w:style>
  <w:style w:type="character" w:customStyle="1" w:styleId="WW8Num8z1">
    <w:name w:val="WW8Num8z1"/>
    <w:qFormat/>
    <w:rPr>
      <w:rFonts w:cs="Times New Roman;Times New Roman"/>
    </w:rPr>
  </w:style>
  <w:style w:type="character" w:customStyle="1" w:styleId="WW8Num9z0">
    <w:name w:val="WW8Num9z0"/>
    <w:qFormat/>
    <w:rPr>
      <w:rFonts w:ascii="Verdana;Verdana" w:hAnsi="Verdana;Verdana" w:cs="Verdana;Verdana"/>
      <w:b/>
    </w:rPr>
  </w:style>
  <w:style w:type="character" w:customStyle="1" w:styleId="WW8Num10z0">
    <w:name w:val="WW8Num10z0"/>
    <w:qFormat/>
    <w:rPr>
      <w:rFonts w:ascii="Times New Roman;Times New Roman" w:hAnsi="Times New Roman;Times New Roman" w:cs="Times New Roman;Times New Roman"/>
    </w:rPr>
  </w:style>
  <w:style w:type="character" w:customStyle="1" w:styleId="WW8Num11z0">
    <w:name w:val="WW8Num11z0"/>
    <w:qFormat/>
    <w:rPr>
      <w:rFonts w:ascii="Symbol;Wingdings 3" w:hAnsi="Symbol;Wingdings 3" w:cs="Symbol;Wingdings 3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;Arial" w:hAnsi="Arial;Arial" w:cs="Arial;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;Tahoma" w:hAnsi="Tahoma;Tahoma" w:cs="Tahoma;Tahoma"/>
      <w:b w:val="0"/>
      <w:i w:val="0"/>
      <w:sz w:val="20"/>
    </w:rPr>
  </w:style>
  <w:style w:type="character" w:customStyle="1" w:styleId="WW8Num16z1">
    <w:name w:val="WW8Num16z1"/>
    <w:qFormat/>
    <w:rPr>
      <w:rFonts w:ascii="Tahoma;Tahoma" w:hAnsi="Tahoma;Tahoma" w:cs="Tahoma;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;Tahoma" w:hAnsi="Tahoma;Tahoma" w:cs="Tahoma;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;Wingdings 3" w:hAnsi="Symbol;Wingdings 3" w:cs="Symbol;Wingdings 3"/>
      <w:color w:val="000000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Wingdings 3" w:hAnsi="Symbol;Wingdings 3" w:cs="Symbol;Wingdings 3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;Tahoma" w:hAnsi="Tahoma;Tahoma" w:cs="Tahoma;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;Wingdings 3" w:hAnsi="Symbol;Wingdings 3" w:cs="Symbol;Wingdings 3"/>
    </w:rPr>
  </w:style>
  <w:style w:type="character" w:customStyle="1" w:styleId="WW8Num24z1">
    <w:name w:val="WW8Num24z1"/>
    <w:qFormat/>
    <w:rPr>
      <w:rFonts w:ascii="Courier New;Courier New" w:hAnsi="Courier New;Courier New" w:cs="Courier New;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;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;Times New Roman" w:hAnsi="Times New Roman;Times New Roman" w:cs="Times New Roman;Times New Roman"/>
      <w:sz w:val="24"/>
    </w:rPr>
  </w:style>
  <w:style w:type="character" w:customStyle="1" w:styleId="WW8Num36z1">
    <w:name w:val="WW8Num36z1"/>
    <w:qFormat/>
    <w:rPr>
      <w:rFonts w:ascii="Verdana;Verdana" w:hAnsi="Verdana;Verdana" w:cs="Verdana;Verdana"/>
      <w:sz w:val="16"/>
      <w:szCs w:val="16"/>
    </w:rPr>
  </w:style>
  <w:style w:type="character" w:customStyle="1" w:styleId="WW8Num37z0">
    <w:name w:val="WW8Num37z0"/>
    <w:qFormat/>
    <w:rPr>
      <w:rFonts w:ascii="Symbol;Wingdings 3" w:hAnsi="Symbol;Wingdings 3" w:cs="Symbol;Wingdings 3"/>
    </w:rPr>
  </w:style>
  <w:style w:type="character" w:customStyle="1" w:styleId="WW8Num37z1">
    <w:name w:val="WW8Num37z1"/>
    <w:qFormat/>
    <w:rPr>
      <w:rFonts w:ascii="Courier New;Courier New" w:hAnsi="Courier New;Courier New" w:cs="Courier New;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;Times New Roman"/>
      <w:i w:val="0"/>
      <w:iCs w:val="0"/>
    </w:rPr>
  </w:style>
  <w:style w:type="character" w:customStyle="1" w:styleId="WW8Num40z1">
    <w:name w:val="WW8Num40z1"/>
    <w:qFormat/>
    <w:rPr>
      <w:rFonts w:cs="Times New Roman;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;Verdana" w:hAnsi="Verdana;Verdana" w:cs="Verdana;Verdana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2z1">
    <w:name w:val="WW8Num42z1"/>
    <w:qFormat/>
    <w:rPr>
      <w:rFonts w:cs="Times New Roman;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50z1">
    <w:name w:val="WW8Num50z1"/>
    <w:qFormat/>
    <w:rPr>
      <w:rFonts w:ascii="Courier New;Courier New" w:hAnsi="Courier New;Courier New" w:cs="Courier New;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;Wingdings 3" w:hAnsi="Symbol;Wingdings 3" w:cs="Symbol;Wingdings 3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;Wingdings 3" w:hAnsi="Symbol;Wingdings 3" w:cs="Symbol;Wingdings 3"/>
    </w:rPr>
  </w:style>
  <w:style w:type="character" w:customStyle="1" w:styleId="WW8Num52z1">
    <w:name w:val="WW8Num52z1"/>
    <w:qFormat/>
    <w:rPr>
      <w:rFonts w:ascii="Courier New;Courier New" w:hAnsi="Courier New;Courier New" w:cs="Courier New;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;Century Gothic" w:hAnsi="Calibri;Century Gothic" w:cs="Calibri;Century Gothic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;Century Gothic" w:hAnsi="Calibri;Century Gothic" w:cs="Calibri;Century Gothic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;Verdana" w:eastAsia="Batang;Malgun Gothic Semilight" w:hAnsi="Verdana;Verdana" w:cs="Verdana;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;Times New Roman" w:hAnsi="Cambria" w:cs="Times New Roman;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;Century Gothic" w:eastAsia="Calibri;Century Gothic" w:hAnsi="Calibri;Century Gothic" w:cs="Calibri;Century Gothic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;Verdana" w:hAnsi="Verdana;Verdana" w:cs="Verdana;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;Tahoma" w:hAnsi="Tahoma;Tahoma" w:cs="Tahoma;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;Arial" w:hAnsi="Arial;Arial" w:cs="Arial;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;Arial" w:hAnsi="Arial;Arial" w:cs="Arial;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FontStyle12">
    <w:name w:val="Font Style12"/>
    <w:qFormat/>
    <w:rPr>
      <w:rFonts w:ascii="Times New Roman;Times New Roman" w:hAnsi="Times New Roman;Times New Roman" w:cs="Times New Roman;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FontStyle27">
    <w:name w:val="Font Style27"/>
    <w:qFormat/>
    <w:rPr>
      <w:rFonts w:ascii="Times New Roman;Times New Roman" w:hAnsi="Times New Roman;Times New Roman" w:cs="Times New Roman;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;Century Gothic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;Arial" w:eastAsia="Arial Unicode MS;Arial" w:hAnsi="Arial Unicode MS;Arial" w:cs="Arial Unicode MS;Arial"/>
      <w:sz w:val="14"/>
      <w:szCs w:val="14"/>
    </w:rPr>
  </w:style>
  <w:style w:type="character" w:customStyle="1" w:styleId="FontStyle30">
    <w:name w:val="Font Style30"/>
    <w:qFormat/>
    <w:rPr>
      <w:rFonts w:ascii="Arial Unicode MS;Arial" w:eastAsia="Arial Unicode MS;Arial" w:hAnsi="Arial Unicode MS;Arial" w:cs="Arial Unicode MS;Arial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customStyle="1" w:styleId="AkapitzlistZnak">
    <w:name w:val="Akapit z listą Znak"/>
    <w:link w:val="Akapitzlist"/>
    <w:uiPriority w:val="1"/>
    <w:qFormat/>
    <w:locked/>
    <w:rsid w:val="001F76FA"/>
    <w:rPr>
      <w:rFonts w:ascii="Calibri;Century Gothic" w:eastAsia="Times New Roman;Times New Roman" w:hAnsi="Calibri;Century Gothic" w:cs="Calibri;Century Gothic"/>
      <w:kern w:val="2"/>
      <w:sz w:val="22"/>
      <w:szCs w:val="22"/>
      <w:lang w:bidi="ar-SA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;Verdana" w:eastAsia="Batang;Malgun Gothic Semilight" w:hAnsi="Verdana;Verdana" w:cs="Verdana;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;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;Tahoma" w:hAnsi="Tahoma;Tahoma" w:cs="Tahoma;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;Century Gothic" w:hAnsi="Calibri;Century Gothic" w:cs="Calibri;Century Gothic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link w:val="AkapitzlistZnak"/>
    <w:uiPriority w:val="1"/>
    <w:qFormat/>
    <w:pPr>
      <w:spacing w:after="200" w:line="276" w:lineRule="auto"/>
      <w:ind w:left="720"/>
    </w:pPr>
    <w:rPr>
      <w:rFonts w:ascii="Calibri;Century Gothic" w:hAnsi="Calibri;Century Gothic" w:cs="Calibri;Century Gothic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;Century Gothic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;Century Gothic"/>
    </w:rPr>
  </w:style>
  <w:style w:type="paragraph" w:styleId="Bezodstpw">
    <w:name w:val="No Spacing"/>
    <w:qFormat/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Default">
    <w:name w:val="Default"/>
    <w:qFormat/>
    <w:rPr>
      <w:rFonts w:ascii="Arial;Arial" w:eastAsia="Calibri;Century Gothic" w:hAnsi="Arial;Arial" w:cs="Arial;Arial"/>
      <w:color w:val="000000"/>
      <w:kern w:val="2"/>
      <w:sz w:val="24"/>
      <w:lang w:bidi="ar-SA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;Arial" w:hAnsi="Arial;Arial" w:cs="Arial;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;Arial" w:hAnsi="Arial;Arial" w:cs="Arial;Arial"/>
      <w:sz w:val="22"/>
      <w:szCs w:val="20"/>
    </w:rPr>
  </w:style>
  <w:style w:type="paragraph" w:customStyle="1" w:styleId="Tekstblokowy1">
    <w:name w:val="Tekst blokowy1"/>
    <w:basedOn w:val="Normalny"/>
    <w:qFormat/>
    <w:pPr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;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;Arial" w:eastAsia="Times New Roman;Times New Roman" w:hAnsi="Arial;Arial" w:cs="Arial;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;Arial" w:hAnsi="Arial;Arial" w:cs="Arial;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  <w:rPr>
      <w:rFonts w:eastAsia="Arial Unicode MS;Arial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;Arial" w:hAnsi="Arial;Arial" w:cs="Arial;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;Century Gothic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Zawartoramkiuser">
    <w:name w:val="Zawartość ramki (user)"/>
    <w:basedOn w:val="Normalny"/>
    <w:qFormat/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;Arial" w:eastAsia="Arial;Arial" w:hAnsi="Arial;Arial" w:cs="Arial;Arial"/>
      <w:kern w:val="2"/>
      <w:sz w:val="24"/>
    </w:rPr>
  </w:style>
  <w:style w:type="paragraph" w:customStyle="1" w:styleId="Normalny1">
    <w:name w:val="Normalny1"/>
    <w:qFormat/>
    <w:pPr>
      <w:textAlignment w:val="baseline"/>
    </w:pPr>
    <w:rPr>
      <w:rFonts w:ascii="Arial;Arial" w:eastAsia="Arial;Arial" w:hAnsi="Arial;Arial" w:cs="Arial;Arial"/>
      <w:kern w:val="2"/>
      <w:sz w:val="22"/>
      <w:szCs w:val="22"/>
    </w:rPr>
  </w:style>
  <w:style w:type="paragraph" w:customStyle="1" w:styleId="Zawartoramki">
    <w:name w:val="Zawartość ramki"/>
    <w:basedOn w:val="Normalny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39"/>
    <w:rsid w:val="001F7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1865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dc:description/>
  <cp:lastModifiedBy>Wioleta Strulak</cp:lastModifiedBy>
  <cp:revision>2</cp:revision>
  <cp:lastPrinted>1995-11-21T17:41:00Z</cp:lastPrinted>
  <dcterms:created xsi:type="dcterms:W3CDTF">2026-04-28T10:27:00Z</dcterms:created>
  <dcterms:modified xsi:type="dcterms:W3CDTF">2026-04-28T10:27:00Z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